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3E2" w:rsidRDefault="004703E2" w:rsidP="003F1CBA">
      <w:pPr>
        <w:jc w:val="center"/>
        <w:rPr>
          <w:rFonts w:ascii="方正小标宋简体" w:eastAsia="方正小标宋简体" w:hint="eastAsia"/>
          <w:sz w:val="40"/>
        </w:rPr>
      </w:pPr>
      <w:r>
        <w:rPr>
          <w:rFonts w:ascii="方正小标宋简体" w:eastAsia="方正小标宋简体" w:hint="eastAsia"/>
          <w:sz w:val="40"/>
        </w:rPr>
        <w:t>市直选区拟作为</w:t>
      </w:r>
      <w:r w:rsidR="0074216D">
        <w:rPr>
          <w:rFonts w:ascii="方正小标宋简体" w:eastAsia="方正小标宋简体" w:hint="eastAsia"/>
          <w:sz w:val="40"/>
        </w:rPr>
        <w:t>市第五次党代会</w:t>
      </w:r>
    </w:p>
    <w:p w:rsidR="00EF578C" w:rsidRDefault="0074216D" w:rsidP="004703E2">
      <w:pPr>
        <w:jc w:val="center"/>
        <w:rPr>
          <w:rFonts w:ascii="方正小标宋简体" w:eastAsia="方正小标宋简体"/>
          <w:sz w:val="40"/>
        </w:rPr>
      </w:pPr>
      <w:r>
        <w:rPr>
          <w:rFonts w:ascii="方正小标宋简体" w:eastAsia="方正小标宋简体" w:hint="eastAsia"/>
          <w:sz w:val="40"/>
        </w:rPr>
        <w:t>代表候选人初步人选</w:t>
      </w:r>
      <w:r w:rsidR="003F1CBA">
        <w:rPr>
          <w:rFonts w:ascii="方正小标宋简体" w:eastAsia="方正小标宋简体" w:hint="eastAsia"/>
          <w:sz w:val="40"/>
        </w:rPr>
        <w:t>名单</w:t>
      </w:r>
    </w:p>
    <w:p w:rsidR="00DA25AC" w:rsidRPr="00DA25AC" w:rsidRDefault="00DA25AC" w:rsidP="003F1CBA">
      <w:pPr>
        <w:jc w:val="center"/>
        <w:rPr>
          <w:rFonts w:ascii="仿宋_GB2312" w:eastAsia="仿宋_GB2312"/>
          <w:sz w:val="32"/>
        </w:rPr>
      </w:pPr>
      <w:r w:rsidRPr="00DA25AC">
        <w:rPr>
          <w:rFonts w:ascii="仿宋_GB2312" w:eastAsia="仿宋_GB2312" w:hint="eastAsia"/>
          <w:sz w:val="32"/>
        </w:rPr>
        <w:t>（共8</w:t>
      </w:r>
      <w:r w:rsidR="00114BFD">
        <w:rPr>
          <w:rFonts w:ascii="仿宋_GB2312" w:eastAsia="仿宋_GB2312" w:hint="eastAsia"/>
          <w:sz w:val="32"/>
        </w:rPr>
        <w:t>8</w:t>
      </w:r>
      <w:r w:rsidRPr="00DA25AC">
        <w:rPr>
          <w:rFonts w:ascii="仿宋_GB2312" w:eastAsia="仿宋_GB2312" w:hint="eastAsia"/>
          <w:sz w:val="32"/>
        </w:rPr>
        <w:t>人，按姓氏笔画排序）</w:t>
      </w:r>
    </w:p>
    <w:p w:rsidR="003F1CBA" w:rsidRDefault="003F1CBA"/>
    <w:tbl>
      <w:tblPr>
        <w:tblW w:w="8806" w:type="dxa"/>
        <w:tblInd w:w="91" w:type="dxa"/>
        <w:tblLook w:val="04A0"/>
      </w:tblPr>
      <w:tblGrid>
        <w:gridCol w:w="584"/>
        <w:gridCol w:w="993"/>
        <w:gridCol w:w="567"/>
        <w:gridCol w:w="6662"/>
      </w:tblGrid>
      <w:tr w:rsidR="000C6640" w:rsidRPr="000C6640" w:rsidTr="00355ACD">
        <w:trPr>
          <w:trHeight w:val="600"/>
          <w:tblHeader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黑体" w:eastAsia="黑体" w:hAnsi="黑体" w:cs="宋体"/>
                <w:kern w:val="0"/>
                <w:sz w:val="22"/>
              </w:rPr>
            </w:pPr>
            <w:r w:rsidRPr="000C6640">
              <w:rPr>
                <w:rFonts w:ascii="黑体" w:eastAsia="黑体" w:hAnsi="黑体" w:cs="宋体" w:hint="eastAsia"/>
                <w:kern w:val="0"/>
                <w:sz w:val="22"/>
              </w:rPr>
              <w:t>序号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黑体" w:eastAsia="黑体" w:hAnsi="黑体" w:cs="宋体"/>
                <w:kern w:val="0"/>
                <w:sz w:val="22"/>
              </w:rPr>
            </w:pPr>
            <w:r w:rsidRPr="000C6640">
              <w:rPr>
                <w:rFonts w:ascii="黑体" w:eastAsia="黑体" w:hAnsi="黑体" w:cs="宋体" w:hint="eastAsia"/>
                <w:kern w:val="0"/>
                <w:sz w:val="22"/>
              </w:rPr>
              <w:t>姓 名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黑体" w:eastAsia="黑体" w:hAnsi="黑体" w:cs="宋体"/>
                <w:kern w:val="0"/>
                <w:sz w:val="22"/>
              </w:rPr>
            </w:pPr>
            <w:r w:rsidRPr="000C6640">
              <w:rPr>
                <w:rFonts w:ascii="黑体" w:eastAsia="黑体" w:hAnsi="黑体" w:cs="宋体" w:hint="eastAsia"/>
                <w:kern w:val="0"/>
                <w:sz w:val="22"/>
              </w:rPr>
              <w:t>性别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黑体" w:eastAsia="黑体" w:hAnsi="黑体" w:cs="宋体"/>
                <w:kern w:val="0"/>
                <w:sz w:val="22"/>
              </w:rPr>
            </w:pPr>
            <w:r w:rsidRPr="000C6640">
              <w:rPr>
                <w:rFonts w:ascii="黑体" w:eastAsia="黑体" w:hAnsi="黑体" w:cs="宋体" w:hint="eastAsia"/>
                <w:kern w:val="0"/>
                <w:sz w:val="22"/>
              </w:rPr>
              <w:t>现任职务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万钧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女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市直工委书记、一级调研员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王胜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男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市第三人民医院临床党支部书记、精神科二病区科主任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王艳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女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B77E8E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市人才交流服务中心二级主任科员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王枞红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男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市林业局党组书记、局长</w:t>
            </w:r>
            <w:r w:rsidR="005D3B5D">
              <w:rPr>
                <w:rFonts w:ascii="宋体" w:eastAsia="宋体" w:hAnsi="宋体" w:cs="宋体" w:hint="eastAsia"/>
                <w:kern w:val="0"/>
                <w:sz w:val="22"/>
              </w:rPr>
              <w:t>，</w:t>
            </w:r>
            <w:r w:rsidR="005D3B5D" w:rsidRPr="000C6640">
              <w:rPr>
                <w:rFonts w:ascii="宋体" w:eastAsia="宋体" w:hAnsi="宋体" w:cs="宋体" w:hint="eastAsia"/>
                <w:kern w:val="0"/>
                <w:sz w:val="22"/>
              </w:rPr>
              <w:t>市自然资源和规划局党组副书记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王国全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男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市投资促进局党组书记、局长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王春生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男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市政协党组成员、秘书长、机关党组书记、办公室一级调研员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王春英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女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市数据资源管理局党组书记、局长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左今胜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男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中石化池州石油分公司党委书记、总经理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卢文静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男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市委政法委副书记（分管日常工作）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付四九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男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市交通运输局党组书记、局长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宁睿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男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团市委书记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毕大明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男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市委统战部常务副部长、一级调研员，市台办主任</w:t>
            </w:r>
          </w:p>
        </w:tc>
      </w:tr>
      <w:tr w:rsidR="000C6640" w:rsidRPr="000C6640" w:rsidTr="00ED2C99">
        <w:trPr>
          <w:trHeight w:hRule="exact" w:val="648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朱芸芸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女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市委统战部副部长，市工商联党组书记、市工商联（总商会）常务副主席（副会长）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乔伟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男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市建设工程质量安全监督处房建科负责人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任红珠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女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市公共资源交易服务中心总工程师、办公室负责人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刘浩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男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中国铁塔股有限公司</w:t>
            </w:r>
            <w:r w:rsidR="00B77E8E">
              <w:rPr>
                <w:rFonts w:ascii="宋体" w:eastAsia="宋体" w:hAnsi="宋体" w:cs="宋体" w:hint="eastAsia"/>
                <w:kern w:val="0"/>
                <w:sz w:val="22"/>
              </w:rPr>
              <w:t>池州</w:t>
            </w: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市分公司区域经理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刘小玲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女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池州市人民医院感染科副主任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刘友军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男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中国移动池州分公司党委书记、总经理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刘社教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男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市总工会党组书记、副主席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刘茂华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女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市妇联党组书记、主席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刘荣发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男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市应急管理局党委书记、局长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刘荣华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男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市政府副秘书长、市发改委党组书记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刘保权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男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市卫生健康委员会党组书记、主任、一级调研员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刘晓艳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女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市委党校马克思主义基本理论教研室讲师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江文兵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男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市委副秘书长，市机关事务管理局党组书记、局长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江龙珠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男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市人防办党组书记、主任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许丽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女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国网池州供电公司营销部副主任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lastRenderedPageBreak/>
              <w:t>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孙康达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男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市地方金融监管局党组书记、局长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李进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男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市商务局党组书记、局长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李娜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女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ED2C99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市税务局收入核算科科长、机关妇委会主任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李婷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女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市委组织部副部长（兼）、市委老干部局局长、一级调研员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李明雨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男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市城市管理和行政执法局党组书记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杨玫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女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市妇联权益部部长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杨必贵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男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市公安局贵池分局党委委员、副局长</w:t>
            </w:r>
          </w:p>
        </w:tc>
      </w:tr>
      <w:tr w:rsidR="000C6640" w:rsidRPr="000C6640" w:rsidTr="00ED2C99">
        <w:trPr>
          <w:trHeight w:hRule="exact" w:val="65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杨观乐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男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市供水、排水、水环境三公司董事长（兼宣城水务公司董事长、宁国水务公司董事长）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杨海波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男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市传媒中心新闻采访部记者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吴有福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男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市人民医院党委书记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吴作知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男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市农业农村局党组书记、局长人选，市乡村振兴局党组书记、局长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吴金刚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男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市委组织部副部长（兼）、市委编办主任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吴胜友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男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市司法局党组书记、局长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吴满霞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女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安徽省农业广播电视学校池州市分校校长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汪伟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男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市建设投资集团有限公司党委书记、董事长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汪俊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男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市产业投资集团有限公司党委书记、董事长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汪琴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女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市科技馆副馆长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汪茂耀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男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市人社局党组书记、局长、一级调研员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汪海船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男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市退役军人事务局党组书记、局长、一级调研员</w:t>
            </w:r>
          </w:p>
        </w:tc>
      </w:tr>
      <w:tr w:rsidR="000C6640" w:rsidRPr="000C6640" w:rsidTr="005D3B5D">
        <w:trPr>
          <w:trHeight w:hRule="exact" w:val="415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汪善清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男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5D3B5D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市民政局党组书记、局长、一级调研员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宋正启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男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市市场监督管理局机关党委委员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宋国明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男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ED2C99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kern w:val="0"/>
                <w:sz w:val="22"/>
              </w:rPr>
              <w:t>市</w:t>
            </w:r>
            <w:r w:rsidR="000C6640" w:rsidRPr="000C6640">
              <w:rPr>
                <w:rFonts w:ascii="宋体" w:eastAsia="宋体" w:hAnsi="宋体" w:cs="宋体" w:hint="eastAsia"/>
                <w:kern w:val="0"/>
                <w:sz w:val="22"/>
              </w:rPr>
              <w:t>生态环境监测中心副站长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张路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男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市税务局机关党委副书记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陈来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女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市烟草专卖局（公司）办公室政务信息员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陈广柱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男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市公安局交警支队道路交通指挥中心副主任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陈国生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男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市纪委副书记、市监委副主任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陈效山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男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市纪委副书记、市监委副主任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林芳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女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市文旅局党组书记、局长、一级调研员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罗辛平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男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市住建局党组书记、局长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金泽吾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男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市水利局党组成员、局长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周纳新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男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市纪委副书记、市监委副主任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周盛红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男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省地矿局324地质队党委委员、队长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lastRenderedPageBreak/>
              <w:t>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周楼根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男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国网池州供电公司党委书记、副总经理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赵国珍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女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市紧急救援中心调度科科长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胡以民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男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市审计局党组书记、局长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胡军保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男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市自然资源和规划局党组书记、局长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胡明星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男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市生态环境局党组书记、局长人选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柯春平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男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市财政局（国资委）党委书记、市财政局局长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段伟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男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市委组织部副部长（分管日常工作）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姚朝勇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男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市委副秘书长、市委办公室主任、一级调研员</w:t>
            </w:r>
          </w:p>
        </w:tc>
      </w:tr>
      <w:tr w:rsidR="000C6640" w:rsidRPr="000C6640" w:rsidTr="00ED2C99">
        <w:trPr>
          <w:trHeight w:hRule="exact" w:val="603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桂文君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女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1901F9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市城市管理行政执法局公用事业科科长</w:t>
            </w:r>
            <w:r w:rsidR="001901F9">
              <w:rPr>
                <w:rFonts w:ascii="宋体" w:eastAsia="宋体" w:hAnsi="宋体" w:cs="宋体" w:hint="eastAsia"/>
                <w:kern w:val="0"/>
                <w:sz w:val="22"/>
              </w:rPr>
              <w:t>，</w:t>
            </w: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市环境卫生管理处支部书记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徐俊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男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中国电信池州分公司党委书记、总经理</w:t>
            </w:r>
          </w:p>
        </w:tc>
      </w:tr>
      <w:tr w:rsidR="000C6640" w:rsidRPr="000C6640" w:rsidTr="00ED2C99">
        <w:trPr>
          <w:trHeight w:hRule="exact" w:val="731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徐树生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男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市人大常委会党组成员、秘书长、机关党组书记、办公室一级调研员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徐朝前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男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市规划勘测设计总院有限公司支部书记、常务副院长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唐开发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男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安徽始信律师事务所党支部书记、合伙人、专职律师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唐礼虎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男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市经信局党组书记、局长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黄国强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男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ED2C99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市卫生监督执法处副主任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曹宏宇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男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市统计局党组书记、局长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盛国星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男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市政府党组成员、秘书长、机关党组书记、办公室一级调研员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章来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男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市水政监察支队队长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章文静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女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市委宣传部副部长（分管日常工作）、一级调研员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梁超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男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市政府对外联络办党委书记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程进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男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市法院民一庭一级法官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程遥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女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市人民检察院第二检察部副主任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程良才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男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市委副秘书长，市政府信访局党组书记、局长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鲁艳艳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女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市图书馆馆长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蔡茶花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女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市气象局气象台预报员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熊玮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男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市消防救援支队党委书记、政治委员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潘红卫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男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市科学技术局党组书记、副局长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戴卫东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男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市市场监督管理局党组书记</w:t>
            </w:r>
          </w:p>
        </w:tc>
      </w:tr>
      <w:tr w:rsidR="000C6640" w:rsidRPr="000C6640" w:rsidTr="00ED2C99">
        <w:trPr>
          <w:trHeight w:hRule="exact" w:val="39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魏巍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女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40" w:rsidRPr="000C6640" w:rsidRDefault="000C6640" w:rsidP="000C6640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0C6640">
              <w:rPr>
                <w:rFonts w:ascii="宋体" w:eastAsia="宋体" w:hAnsi="宋体" w:cs="宋体" w:hint="eastAsia"/>
                <w:kern w:val="0"/>
                <w:sz w:val="22"/>
              </w:rPr>
              <w:t>市不动产登记中心副主任</w:t>
            </w:r>
          </w:p>
        </w:tc>
      </w:tr>
    </w:tbl>
    <w:p w:rsidR="003F1CBA" w:rsidRPr="000C6640" w:rsidRDefault="003F1CBA"/>
    <w:sectPr w:rsidR="003F1CBA" w:rsidRPr="000C6640" w:rsidSect="00EF578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1FE4" w:rsidRDefault="00C61FE4" w:rsidP="003F1CBA">
      <w:r>
        <w:separator/>
      </w:r>
    </w:p>
  </w:endnote>
  <w:endnote w:type="continuationSeparator" w:id="1">
    <w:p w:rsidR="00C61FE4" w:rsidRDefault="00C61FE4" w:rsidP="003F1C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1FE4" w:rsidRDefault="00C61FE4" w:rsidP="003F1CBA">
      <w:r>
        <w:separator/>
      </w:r>
    </w:p>
  </w:footnote>
  <w:footnote w:type="continuationSeparator" w:id="1">
    <w:p w:rsidR="00C61FE4" w:rsidRDefault="00C61FE4" w:rsidP="003F1CB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F1CBA"/>
    <w:rsid w:val="00045C82"/>
    <w:rsid w:val="000B1876"/>
    <w:rsid w:val="000C6640"/>
    <w:rsid w:val="00114BFD"/>
    <w:rsid w:val="001901F9"/>
    <w:rsid w:val="0028285D"/>
    <w:rsid w:val="002C40E5"/>
    <w:rsid w:val="00355ACD"/>
    <w:rsid w:val="003E6237"/>
    <w:rsid w:val="003F1CBA"/>
    <w:rsid w:val="004703E2"/>
    <w:rsid w:val="004759E3"/>
    <w:rsid w:val="00554798"/>
    <w:rsid w:val="005D3B5D"/>
    <w:rsid w:val="006F4B70"/>
    <w:rsid w:val="0074216D"/>
    <w:rsid w:val="0089406D"/>
    <w:rsid w:val="00896A15"/>
    <w:rsid w:val="008D43A2"/>
    <w:rsid w:val="008E4D0B"/>
    <w:rsid w:val="00955266"/>
    <w:rsid w:val="009A0D7A"/>
    <w:rsid w:val="00A465E9"/>
    <w:rsid w:val="00AA0D6C"/>
    <w:rsid w:val="00AD3365"/>
    <w:rsid w:val="00B52E8C"/>
    <w:rsid w:val="00B77E8E"/>
    <w:rsid w:val="00C163FB"/>
    <w:rsid w:val="00C61FE4"/>
    <w:rsid w:val="00D90E8E"/>
    <w:rsid w:val="00DA25AC"/>
    <w:rsid w:val="00ED2C99"/>
    <w:rsid w:val="00EE3281"/>
    <w:rsid w:val="00EF578C"/>
    <w:rsid w:val="00F72344"/>
    <w:rsid w:val="00F80DE8"/>
    <w:rsid w:val="00FD7A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78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F1CB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F1CBA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F1CB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F1CBA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0B1876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0B1876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330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5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3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9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3</Pages>
  <Words>364</Words>
  <Characters>2079</Characters>
  <Application>Microsoft Office Word</Application>
  <DocSecurity>0</DocSecurity>
  <Lines>17</Lines>
  <Paragraphs>4</Paragraphs>
  <ScaleCrop>false</ScaleCrop>
  <Company/>
  <LinksUpToDate>false</LinksUpToDate>
  <CharactersWithSpaces>2439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方义</dc:creator>
  <cp:keywords/>
  <dc:description/>
  <cp:lastModifiedBy>方义</cp:lastModifiedBy>
  <cp:revision>23</cp:revision>
  <cp:lastPrinted>2021-08-16T10:05:00Z</cp:lastPrinted>
  <dcterms:created xsi:type="dcterms:W3CDTF">2021-08-02T08:22:00Z</dcterms:created>
  <dcterms:modified xsi:type="dcterms:W3CDTF">2021-08-17T03:43:00Z</dcterms:modified>
</cp:coreProperties>
</file>